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0253707" w:rsidR="00EF601E" w:rsidRDefault="0ED18FB2" w:rsidP="31E0279F">
      <w:pPr>
        <w:pStyle w:val="Title"/>
        <w:jc w:val="center"/>
      </w:pPr>
      <w:r>
        <w:t xml:space="preserve">Communication Skills </w:t>
      </w:r>
      <w:r w:rsidR="0090369B">
        <w:t>–</w:t>
      </w:r>
      <w:r>
        <w:t xml:space="preserve"> I</w:t>
      </w:r>
      <w:r w:rsidR="0090369B">
        <w:t xml:space="preserve"> </w:t>
      </w:r>
      <w:r w:rsidR="0090369B">
        <w:t>(DS1110)</w:t>
      </w:r>
    </w:p>
    <w:p w14:paraId="5DC740D7" w14:textId="6F488CFE" w:rsidR="0ED18FB2" w:rsidRDefault="0ED18FB2" w:rsidP="31E0279F">
      <w:pPr>
        <w:pStyle w:val="ListParagraph"/>
        <w:numPr>
          <w:ilvl w:val="0"/>
          <w:numId w:val="2"/>
        </w:numPr>
        <w:jc w:val="center"/>
      </w:pPr>
      <w:r>
        <w:t>P.K.D.K Kaushalya</w:t>
      </w:r>
      <w:r w:rsidR="5613661B">
        <w:t xml:space="preserve"> </w:t>
      </w:r>
    </w:p>
    <w:p w14:paraId="7354C74B" w14:textId="2EC6B4D4" w:rsidR="31E0279F" w:rsidRDefault="31E0279F"/>
    <w:p w14:paraId="3B3DABD7" w14:textId="59BA38FA" w:rsidR="32415BE4" w:rsidRDefault="32415BE4" w:rsidP="0090369B">
      <w:pPr>
        <w:jc w:val="center"/>
      </w:pPr>
      <w:r>
        <w:t xml:space="preserve">| </w:t>
      </w:r>
      <w:r w:rsidR="0ED18FB2">
        <w:t>Theory: 30h | Practical: 0 | Assignments/Quizzes: 10h | Independent Learning: 60h |</w:t>
      </w:r>
    </w:p>
    <w:p w14:paraId="6092A585" w14:textId="18E8F61E" w:rsidR="31E0279F" w:rsidRDefault="31E0279F"/>
    <w:p w14:paraId="0D2FEC3A" w14:textId="24B2A78F" w:rsidR="53761E56" w:rsidRDefault="53761E56" w:rsidP="00F52181">
      <w:pPr>
        <w:pStyle w:val="Heading2"/>
      </w:pPr>
      <w:r>
        <w:t>Intended Learning Outcomes</w:t>
      </w:r>
    </w:p>
    <w:p w14:paraId="2FE212C1" w14:textId="2052BBF6" w:rsidR="53761E56" w:rsidRDefault="53761E56" w:rsidP="31E0279F">
      <w:pPr>
        <w:pStyle w:val="ListParagraph"/>
        <w:numPr>
          <w:ilvl w:val="0"/>
          <w:numId w:val="1"/>
        </w:numPr>
      </w:pPr>
      <w:r>
        <w:t>Recognize that communication and expression maybe written or oral, verbal or nonverbal, informational or artistic</w:t>
      </w:r>
    </w:p>
    <w:p w14:paraId="615BCCD2" w14:textId="54AC943C" w:rsidR="53761E56" w:rsidRDefault="53761E56" w:rsidP="31E0279F">
      <w:pPr>
        <w:pStyle w:val="ListParagraph"/>
        <w:numPr>
          <w:ilvl w:val="0"/>
          <w:numId w:val="1"/>
        </w:numPr>
      </w:pPr>
      <w:r>
        <w:t>Develop analytic reading, writing m speaking and listening skills including evaluation, synthesis, and research</w:t>
      </w:r>
    </w:p>
    <w:p w14:paraId="7B12041E" w14:textId="0D770846" w:rsidR="53761E56" w:rsidRDefault="53761E56" w:rsidP="31E0279F">
      <w:pPr>
        <w:pStyle w:val="ListParagraph"/>
        <w:numPr>
          <w:ilvl w:val="0"/>
          <w:numId w:val="1"/>
        </w:numPr>
      </w:pPr>
      <w:r>
        <w:t>Create substantially error-free writing using appropriate vocabulary</w:t>
      </w:r>
    </w:p>
    <w:p w14:paraId="5117991D" w14:textId="77777777" w:rsidR="00F52181" w:rsidRDefault="00F52181" w:rsidP="00F52181">
      <w:pPr>
        <w:pStyle w:val="Heading2"/>
      </w:pPr>
    </w:p>
    <w:p w14:paraId="103F174F" w14:textId="063F9A85" w:rsidR="7D959447" w:rsidRDefault="7D959447" w:rsidP="00F52181">
      <w:pPr>
        <w:pStyle w:val="Heading2"/>
      </w:pPr>
      <w:r>
        <w:t>What is education?</w:t>
      </w:r>
    </w:p>
    <w:p w14:paraId="0595B12F" w14:textId="03165638" w:rsidR="7D959447" w:rsidRDefault="7D959447">
      <w:r>
        <w:t xml:space="preserve">The change in </w:t>
      </w:r>
      <w:r w:rsidR="7FF1048D">
        <w:t>behavior</w:t>
      </w:r>
      <w:r>
        <w:t>.</w:t>
      </w:r>
    </w:p>
    <w:p w14:paraId="3A70D480" w14:textId="77777777" w:rsidR="00F52181" w:rsidRDefault="00F52181" w:rsidP="00F52181">
      <w:pPr>
        <w:pStyle w:val="Heading2"/>
      </w:pPr>
    </w:p>
    <w:p w14:paraId="044E1DC4" w14:textId="1159BB3D" w:rsidR="0E715FDA" w:rsidRDefault="0E715FDA" w:rsidP="00F52181">
      <w:pPr>
        <w:pStyle w:val="Heading2"/>
      </w:pPr>
      <w:r>
        <w:t>Evaluation Criteria</w:t>
      </w:r>
    </w:p>
    <w:p w14:paraId="509867EF" w14:textId="424C9432" w:rsidR="00CE026C" w:rsidRDefault="00CE026C" w:rsidP="31E0279F">
      <w:r>
        <w:t>The ILOs of the course will be assessed through the following components with given weightages (range for % marks allocated).</w:t>
      </w:r>
    </w:p>
    <w:p w14:paraId="0EDE27C5" w14:textId="63ACDD4B" w:rsidR="00CE026C" w:rsidRDefault="00CE026C" w:rsidP="00CE026C">
      <w:pPr>
        <w:pStyle w:val="ListParagraph"/>
        <w:numPr>
          <w:ilvl w:val="0"/>
          <w:numId w:val="2"/>
        </w:numPr>
      </w:pPr>
      <w:r>
        <w:t>Quizzes (02): 10%</w:t>
      </w:r>
    </w:p>
    <w:p w14:paraId="79B279A2" w14:textId="7EDD4B71" w:rsidR="00CE026C" w:rsidRDefault="00CE026C" w:rsidP="00CE026C">
      <w:pPr>
        <w:pStyle w:val="ListParagraph"/>
        <w:numPr>
          <w:ilvl w:val="0"/>
          <w:numId w:val="2"/>
        </w:numPr>
      </w:pPr>
      <w:r>
        <w:t>Assignments (maximum 02): 30%</w:t>
      </w:r>
    </w:p>
    <w:p w14:paraId="0AA426EA" w14:textId="52E46C80" w:rsidR="00CE026C" w:rsidRDefault="00CE026C" w:rsidP="00CE026C">
      <w:pPr>
        <w:pStyle w:val="ListParagraph"/>
        <w:numPr>
          <w:ilvl w:val="0"/>
          <w:numId w:val="2"/>
        </w:numPr>
      </w:pPr>
      <w:r>
        <w:t>End Semester Examination: 60%</w:t>
      </w:r>
    </w:p>
    <w:p w14:paraId="754EB5AC" w14:textId="27C9E367" w:rsidR="31E0279F" w:rsidRDefault="31E0279F" w:rsidP="31E0279F"/>
    <w:p w14:paraId="49773CE6" w14:textId="2CB9B1CD" w:rsidR="0E715FDA" w:rsidRDefault="0E715FDA" w:rsidP="00F52181">
      <w:pPr>
        <w:pStyle w:val="Heading2"/>
      </w:pPr>
      <w:r>
        <w:t>Recommended Reading</w:t>
      </w:r>
    </w:p>
    <w:p w14:paraId="02947165" w14:textId="77777777" w:rsidR="00DC3EBA" w:rsidRDefault="0E715FDA" w:rsidP="31E0279F">
      <w:r>
        <w:t xml:space="preserve">Mark Goulston, “Just Listen: Discover the </w:t>
      </w:r>
      <w:r w:rsidR="00DC3EBA">
        <w:t>S</w:t>
      </w:r>
      <w:r>
        <w:t xml:space="preserve">ecret to </w:t>
      </w:r>
      <w:r w:rsidR="00DC3EBA">
        <w:t>G</w:t>
      </w:r>
      <w:r>
        <w:t xml:space="preserve">etting </w:t>
      </w:r>
      <w:r w:rsidR="00DC3EBA">
        <w:t>T</w:t>
      </w:r>
      <w:r>
        <w:t xml:space="preserve">hrough to </w:t>
      </w:r>
      <w:r w:rsidR="00DC3EBA">
        <w:t>A</w:t>
      </w:r>
      <w:r>
        <w:t xml:space="preserve">bsolutely </w:t>
      </w:r>
      <w:r w:rsidR="00DC3EBA">
        <w:t>A</w:t>
      </w:r>
      <w:r>
        <w:t>nyone”</w:t>
      </w:r>
    </w:p>
    <w:p w14:paraId="7EA6028A" w14:textId="0F24671D" w:rsidR="0E715FDA" w:rsidRPr="00DC3EBA" w:rsidRDefault="0E715FDA" w:rsidP="00DC3EBA">
      <w:pPr>
        <w:ind w:firstLine="720"/>
        <w:rPr>
          <w:i/>
        </w:rPr>
      </w:pPr>
      <w:r w:rsidRPr="00DC3EBA">
        <w:rPr>
          <w:i/>
        </w:rPr>
        <w:t>Paperback – illustrated, 2015</w:t>
      </w:r>
    </w:p>
    <w:p w14:paraId="286B2ACC" w14:textId="1789E84B" w:rsidR="00DC3EBA" w:rsidRDefault="00CE026C" w:rsidP="31E0279F">
      <w:r>
        <w:t xml:space="preserve">D. Stone, B. Patton, S. Heen, R. Fisher, “Difficult </w:t>
      </w:r>
      <w:r w:rsidR="00DC3EBA">
        <w:t>C</w:t>
      </w:r>
      <w:r>
        <w:t xml:space="preserve">onversations: How to Discuss What Matters Most” </w:t>
      </w:r>
    </w:p>
    <w:p w14:paraId="0153E79A" w14:textId="3B955BE0" w:rsidR="00F52181" w:rsidRPr="0090369B" w:rsidRDefault="00CE026C" w:rsidP="0090369B">
      <w:pPr>
        <w:ind w:firstLine="720"/>
        <w:rPr>
          <w:i/>
        </w:rPr>
      </w:pPr>
      <w:r w:rsidRPr="00DC3EBA">
        <w:rPr>
          <w:i/>
        </w:rPr>
        <w:t>Paperback -Illustrated, 2010</w:t>
      </w:r>
    </w:p>
    <w:p w14:paraId="28ADDA43" w14:textId="24BDCCE4" w:rsidR="00626BBF" w:rsidRDefault="00DC3EBA" w:rsidP="0090369B">
      <w:r>
        <w:lastRenderedPageBreak/>
        <w:t>[</w:t>
      </w:r>
      <w:r w:rsidR="00CE026C">
        <w:t xml:space="preserve">Video: Dananjaya Hettiaracchi </w:t>
      </w:r>
      <w:r w:rsidR="00F52181">
        <w:t>Speech</w:t>
      </w:r>
      <w:r w:rsidR="00CE026C">
        <w:t>.</w:t>
      </w:r>
      <w:r>
        <w:t>]</w:t>
      </w:r>
    </w:p>
    <w:p w14:paraId="57C9FFB9" w14:textId="5FD052AD" w:rsidR="007D0157" w:rsidRDefault="007D0157" w:rsidP="007D0157">
      <w:pPr>
        <w:pStyle w:val="Heading2"/>
      </w:pPr>
      <w:r>
        <w:t>What is meant by Communication Skills?</w:t>
      </w:r>
    </w:p>
    <w:p w14:paraId="560090B0" w14:textId="1F2EAFD1" w:rsidR="007D0157" w:rsidRDefault="007D0157" w:rsidP="00F52181">
      <w:r>
        <w:t>It refers to the abilities and techniques that allow individuals to effectively convey, receive and interpret information/messages/feelings.</w:t>
      </w:r>
    </w:p>
    <w:p w14:paraId="5D1BB2C6" w14:textId="77777777" w:rsidR="00626BBF" w:rsidRDefault="00626BBF" w:rsidP="00F52181"/>
    <w:p w14:paraId="7C21F996" w14:textId="6006AC51" w:rsidR="007D0157" w:rsidRDefault="007D0157" w:rsidP="007D0157">
      <w:pPr>
        <w:pStyle w:val="Heading2"/>
      </w:pPr>
      <w:r>
        <w:t>Key components of communication skills</w:t>
      </w:r>
    </w:p>
    <w:p w14:paraId="1D97F795" w14:textId="42A085E0" w:rsidR="007D0157" w:rsidRDefault="007D0157" w:rsidP="0090369B">
      <w:pPr>
        <w:pStyle w:val="ListParagraph"/>
        <w:numPr>
          <w:ilvl w:val="0"/>
          <w:numId w:val="6"/>
        </w:numPr>
      </w:pPr>
      <w:r w:rsidRPr="0090369B">
        <w:rPr>
          <w:b/>
        </w:rPr>
        <w:t xml:space="preserve">Verbal Communication </w:t>
      </w:r>
      <w:r>
        <w:t>- The ability to articulate thoughts clearly and effectively through spoken words, including tone, pitch and pace</w:t>
      </w:r>
    </w:p>
    <w:p w14:paraId="210A7716" w14:textId="6E3B0290" w:rsidR="007D0157" w:rsidRDefault="007D0157" w:rsidP="0090369B">
      <w:pPr>
        <w:pStyle w:val="ListParagraph"/>
        <w:numPr>
          <w:ilvl w:val="0"/>
          <w:numId w:val="6"/>
        </w:numPr>
      </w:pPr>
      <w:r w:rsidRPr="0090369B">
        <w:rPr>
          <w:b/>
        </w:rPr>
        <w:t>Non-Verbal Communication</w:t>
      </w:r>
      <w:r>
        <w:t xml:space="preserve"> - the use of body language, facial expression, gestures and eye contact to convey messages and emotions.</w:t>
      </w:r>
    </w:p>
    <w:p w14:paraId="68DE2DD8" w14:textId="12F65CC2" w:rsidR="007D0157" w:rsidRDefault="007D0157" w:rsidP="0090369B">
      <w:pPr>
        <w:pStyle w:val="ListParagraph"/>
        <w:numPr>
          <w:ilvl w:val="0"/>
          <w:numId w:val="6"/>
        </w:numPr>
      </w:pPr>
      <w:r w:rsidRPr="0090369B">
        <w:rPr>
          <w:b/>
        </w:rPr>
        <w:t>Active Listening</w:t>
      </w:r>
      <w:r>
        <w:t xml:space="preserve"> – </w:t>
      </w:r>
      <w:r w:rsidR="00626BBF">
        <w:t>Th</w:t>
      </w:r>
      <w:r>
        <w:t>e ability to fully concentrate, understand and respond to what others are saying, showing genuine interest and empathy.</w:t>
      </w:r>
    </w:p>
    <w:p w14:paraId="10513F84" w14:textId="309AF4FD" w:rsidR="00626BBF" w:rsidRDefault="00626BBF" w:rsidP="0090369B">
      <w:pPr>
        <w:pStyle w:val="ListParagraph"/>
        <w:numPr>
          <w:ilvl w:val="0"/>
          <w:numId w:val="6"/>
        </w:numPr>
      </w:pPr>
      <w:r w:rsidRPr="0090369B">
        <w:rPr>
          <w:b/>
        </w:rPr>
        <w:t xml:space="preserve">Written Communication </w:t>
      </w:r>
      <w:r>
        <w:t>- The skill to express ideas clearly and effectively in written form including emails, reports and presentations.</w:t>
      </w:r>
    </w:p>
    <w:p w14:paraId="43B54DAD" w14:textId="7801DA1B" w:rsidR="00626BBF" w:rsidRDefault="00626BBF" w:rsidP="0090369B">
      <w:pPr>
        <w:pStyle w:val="ListParagraph"/>
        <w:numPr>
          <w:ilvl w:val="0"/>
          <w:numId w:val="6"/>
        </w:numPr>
      </w:pPr>
      <w:r w:rsidRPr="0090369B">
        <w:rPr>
          <w:b/>
        </w:rPr>
        <w:t xml:space="preserve">Adaptability </w:t>
      </w:r>
      <w:r w:rsidR="00204E40">
        <w:t>- Adjusting</w:t>
      </w:r>
      <w:r>
        <w:t xml:space="preserve"> communication style to suit different audiences and contexts, ensuring effective interaction.</w:t>
      </w:r>
    </w:p>
    <w:p w14:paraId="7A1922E2" w14:textId="64A7E480" w:rsidR="00204E40" w:rsidRDefault="00204E40" w:rsidP="0090369B">
      <w:pPr>
        <w:pStyle w:val="ListParagraph"/>
        <w:numPr>
          <w:ilvl w:val="0"/>
          <w:numId w:val="6"/>
        </w:numPr>
      </w:pPr>
      <w:r w:rsidRPr="0090369B">
        <w:rPr>
          <w:b/>
        </w:rPr>
        <w:t>Clarity and Conciseness</w:t>
      </w:r>
      <w:r>
        <w:t xml:space="preserve"> – The ability to communicate ideas clearly without unnecessary jargon or complexity, making messages easily understandable.</w:t>
      </w:r>
    </w:p>
    <w:p w14:paraId="5801514D" w14:textId="1EBCCB81" w:rsidR="00204E40" w:rsidRDefault="00204E40" w:rsidP="0090369B">
      <w:pPr>
        <w:pStyle w:val="ListParagraph"/>
        <w:numPr>
          <w:ilvl w:val="0"/>
          <w:numId w:val="6"/>
        </w:numPr>
      </w:pPr>
      <w:r w:rsidRPr="0090369B">
        <w:rPr>
          <w:b/>
        </w:rPr>
        <w:t>Empathy</w:t>
      </w:r>
      <w:r>
        <w:t xml:space="preserve"> – Understanding and being sensitive to the feeling and perspectives of others, which enhances interpersonal communication.</w:t>
      </w:r>
    </w:p>
    <w:p w14:paraId="4BD7E409" w14:textId="345414BF" w:rsidR="0090369B" w:rsidRDefault="0090369B" w:rsidP="00F52181"/>
    <w:p w14:paraId="18ACB74F" w14:textId="0C0842E0" w:rsidR="0090369B" w:rsidRDefault="0090369B" w:rsidP="0090369B">
      <w:pPr>
        <w:pStyle w:val="Heading2"/>
      </w:pPr>
      <w:r>
        <w:t>Important of Communication Skills</w:t>
      </w:r>
    </w:p>
    <w:p w14:paraId="0A5E44BF" w14:textId="1F542FC3" w:rsidR="0090369B" w:rsidRDefault="0090369B" w:rsidP="0090369B">
      <w:pPr>
        <w:pStyle w:val="ListParagraph"/>
        <w:numPr>
          <w:ilvl w:val="0"/>
          <w:numId w:val="5"/>
        </w:numPr>
      </w:pPr>
      <w:r w:rsidRPr="0090369B">
        <w:rPr>
          <w:b/>
        </w:rPr>
        <w:t>Enhance Relationships</w:t>
      </w:r>
      <w:r>
        <w:t xml:space="preserve"> – effective communication is crucial for teamwork enabling smoother cooperation and problem solving</w:t>
      </w:r>
    </w:p>
    <w:p w14:paraId="64C65BF8" w14:textId="735E965F" w:rsidR="0090369B" w:rsidRPr="0090369B" w:rsidRDefault="0090369B" w:rsidP="0090369B">
      <w:pPr>
        <w:pStyle w:val="ListParagraph"/>
        <w:numPr>
          <w:ilvl w:val="0"/>
          <w:numId w:val="5"/>
        </w:numPr>
        <w:rPr>
          <w:b/>
        </w:rPr>
      </w:pPr>
      <w:r w:rsidRPr="0090369B">
        <w:rPr>
          <w:b/>
        </w:rPr>
        <w:t>Facilitated Collaboration</w:t>
      </w:r>
      <w:bookmarkStart w:id="0" w:name="_GoBack"/>
      <w:bookmarkEnd w:id="0"/>
    </w:p>
    <w:p w14:paraId="23575BC8" w14:textId="336FABED" w:rsidR="0090369B" w:rsidRDefault="0090369B" w:rsidP="0090369B">
      <w:pPr>
        <w:pStyle w:val="ListParagraph"/>
        <w:numPr>
          <w:ilvl w:val="0"/>
          <w:numId w:val="5"/>
        </w:numPr>
      </w:pPr>
      <w:r w:rsidRPr="0090369B">
        <w:rPr>
          <w:b/>
        </w:rPr>
        <w:t>Promotes Conflict Resolution</w:t>
      </w:r>
      <w:r>
        <w:t xml:space="preserve"> -clear communication reduces misunderstandings </w:t>
      </w:r>
      <w:proofErr w:type="spellStart"/>
      <w:r>
        <w:t>nd</w:t>
      </w:r>
      <w:proofErr w:type="spellEnd"/>
      <w:r>
        <w:t xml:space="preserve"> increase efficiency in work process.</w:t>
      </w:r>
    </w:p>
    <w:p w14:paraId="7F00E541" w14:textId="668369C7" w:rsidR="0090369B" w:rsidRPr="0090369B" w:rsidRDefault="0090369B" w:rsidP="0090369B">
      <w:pPr>
        <w:pStyle w:val="ListParagraph"/>
        <w:numPr>
          <w:ilvl w:val="0"/>
          <w:numId w:val="5"/>
        </w:numPr>
        <w:rPr>
          <w:b/>
        </w:rPr>
      </w:pPr>
      <w:r w:rsidRPr="0090369B">
        <w:rPr>
          <w:b/>
        </w:rPr>
        <w:t>Supports Career Advancement</w:t>
      </w:r>
    </w:p>
    <w:p w14:paraId="11F67630" w14:textId="77777777" w:rsidR="0090369B" w:rsidRPr="0090369B" w:rsidRDefault="0090369B" w:rsidP="0090369B">
      <w:pPr>
        <w:pStyle w:val="ListParagraph"/>
        <w:numPr>
          <w:ilvl w:val="0"/>
          <w:numId w:val="5"/>
        </w:numPr>
        <w:rPr>
          <w:b/>
        </w:rPr>
      </w:pPr>
      <w:r w:rsidRPr="0090369B">
        <w:rPr>
          <w:b/>
        </w:rPr>
        <w:t>Improve Productivity</w:t>
      </w:r>
    </w:p>
    <w:p w14:paraId="6FE563D8" w14:textId="3B960D8F" w:rsidR="0090369B" w:rsidRDefault="0090369B" w:rsidP="00F52181">
      <w:pPr>
        <w:rPr>
          <w:b/>
        </w:rPr>
      </w:pPr>
      <w:hyperlink r:id="rId5" w:history="1">
        <w:r>
          <w:rPr>
            <w:rStyle w:val="Hyperlink"/>
          </w:rPr>
          <w:t>Effective Communication | Part 1 - YouTube</w:t>
        </w:r>
      </w:hyperlink>
      <w:r>
        <w:t xml:space="preserve"> - </w:t>
      </w:r>
      <w:hyperlink r:id="rId6" w:history="1">
        <w:r w:rsidRPr="0090369B">
          <w:rPr>
            <w:rStyle w:val="Hyperlink"/>
          </w:rPr>
          <w:t>https://www.youtube.com/watch?v=XLQ4v2-R3KM</w:t>
        </w:r>
      </w:hyperlink>
    </w:p>
    <w:p w14:paraId="224C9251" w14:textId="77777777" w:rsidR="0090369B" w:rsidRDefault="0090369B" w:rsidP="0090369B"/>
    <w:p w14:paraId="609C545A" w14:textId="2957A473" w:rsidR="0090369B" w:rsidRDefault="0090369B" w:rsidP="0090369B">
      <w:r>
        <w:lastRenderedPageBreak/>
        <w:t>Discussed Words:</w:t>
      </w:r>
    </w:p>
    <w:p w14:paraId="685CF2A9" w14:textId="77777777" w:rsidR="0090369B" w:rsidRDefault="0090369B" w:rsidP="0090369B">
      <w:r w:rsidRPr="00F52181">
        <w:rPr>
          <w:b/>
        </w:rPr>
        <w:t>Promptive</w:t>
      </w:r>
      <w:r>
        <w:t xml:space="preserve"> speech, simply put, is giving a speech with little to no preparation.</w:t>
      </w:r>
    </w:p>
    <w:p w14:paraId="50D621CC" w14:textId="77777777" w:rsidR="0090369B" w:rsidRDefault="0090369B" w:rsidP="0090369B">
      <w:pPr>
        <w:pStyle w:val="NormalWeb"/>
      </w:pPr>
      <w:r w:rsidRPr="00F52181">
        <w:rPr>
          <w:b/>
        </w:rPr>
        <w:t>Communication</w:t>
      </w:r>
      <w:r>
        <w:t xml:space="preserve"> is the </w:t>
      </w:r>
      <w:r>
        <w:rPr>
          <w:b/>
          <w:bCs/>
        </w:rPr>
        <w:t>process of sending and receiving messages</w:t>
      </w:r>
      <w:r>
        <w:t xml:space="preserve"> between a sender and a receiver. It's about sharing ideas, information, and feelings.</w:t>
      </w:r>
    </w:p>
    <w:p w14:paraId="41DB783C" w14:textId="77777777" w:rsidR="0090369B" w:rsidRDefault="0090369B" w:rsidP="0090369B">
      <w:pPr>
        <w:pStyle w:val="NormalWeb"/>
        <w:numPr>
          <w:ilvl w:val="0"/>
          <w:numId w:val="3"/>
        </w:numPr>
      </w:pPr>
      <w:r>
        <w:rPr>
          <w:b/>
          <w:bCs/>
        </w:rPr>
        <w:t>Sender:</w:t>
      </w:r>
      <w:r>
        <w:t xml:space="preserve"> The person who starts the message.</w:t>
      </w:r>
    </w:p>
    <w:p w14:paraId="1BA06992" w14:textId="77777777" w:rsidR="0090369B" w:rsidRDefault="0090369B" w:rsidP="0090369B">
      <w:pPr>
        <w:pStyle w:val="NormalWeb"/>
        <w:numPr>
          <w:ilvl w:val="0"/>
          <w:numId w:val="3"/>
        </w:numPr>
      </w:pPr>
      <w:r>
        <w:rPr>
          <w:b/>
          <w:bCs/>
        </w:rPr>
        <w:t>Receiver:</w:t>
      </w:r>
      <w:r>
        <w:t xml:space="preserve"> The person who gets the message.</w:t>
      </w:r>
    </w:p>
    <w:p w14:paraId="73FEBC5C" w14:textId="77777777" w:rsidR="0090369B" w:rsidRDefault="0090369B" w:rsidP="0090369B">
      <w:pPr>
        <w:pStyle w:val="NormalWeb"/>
        <w:numPr>
          <w:ilvl w:val="0"/>
          <w:numId w:val="3"/>
        </w:numPr>
      </w:pPr>
      <w:r>
        <w:rPr>
          <w:b/>
          <w:bCs/>
        </w:rPr>
        <w:t>Message:</w:t>
      </w:r>
      <w:r>
        <w:t xml:space="preserve"> The information being shared.</w:t>
      </w:r>
    </w:p>
    <w:p w14:paraId="0E8D09B7" w14:textId="77777777" w:rsidR="0090369B" w:rsidRDefault="0090369B" w:rsidP="0090369B">
      <w:pPr>
        <w:pStyle w:val="NormalWeb"/>
        <w:numPr>
          <w:ilvl w:val="0"/>
          <w:numId w:val="3"/>
        </w:numPr>
      </w:pPr>
      <w:r>
        <w:rPr>
          <w:b/>
          <w:bCs/>
        </w:rPr>
        <w:t>Feedback:</w:t>
      </w:r>
      <w:r>
        <w:t xml:space="preserve"> The receiver's response to the sender</w:t>
      </w:r>
    </w:p>
    <w:p w14:paraId="53BA615C" w14:textId="77777777" w:rsidR="0090369B" w:rsidRDefault="0090369B" w:rsidP="0090369B">
      <w:pPr>
        <w:pStyle w:val="NormalWeb"/>
      </w:pPr>
      <w:r>
        <w:t xml:space="preserve">Fluency in English (or any language) is a tool, not a full communication skill. It's the </w:t>
      </w:r>
      <w:r>
        <w:rPr>
          <w:b/>
          <w:bCs/>
        </w:rPr>
        <w:t>ability to use that language clearly and respectfully</w:t>
      </w:r>
      <w:r>
        <w:t xml:space="preserve">, along with </w:t>
      </w:r>
      <w:r>
        <w:rPr>
          <w:b/>
          <w:bCs/>
        </w:rPr>
        <w:t>listening and body language</w:t>
      </w:r>
      <w:r>
        <w:t>, that makes you a good communicator.</w:t>
      </w:r>
    </w:p>
    <w:p w14:paraId="3035E2E2" w14:textId="77777777" w:rsidR="0090369B" w:rsidRDefault="0090369B" w:rsidP="0090369B">
      <w:pPr>
        <w:pStyle w:val="NormalWeb"/>
      </w:pPr>
      <w:r w:rsidRPr="0090369B">
        <w:rPr>
          <w:b/>
        </w:rPr>
        <w:t>Proofreading</w:t>
      </w:r>
      <w:r>
        <w:t xml:space="preserve"> means carefully checking a piece of writing for errors. It's the final step before something is published or shared. You're looking for mistakes in things like:</w:t>
      </w:r>
    </w:p>
    <w:p w14:paraId="1E4DD77D" w14:textId="77777777" w:rsidR="0090369B" w:rsidRDefault="0090369B" w:rsidP="0090369B">
      <w:pPr>
        <w:pStyle w:val="NormalWeb"/>
        <w:numPr>
          <w:ilvl w:val="0"/>
          <w:numId w:val="4"/>
        </w:numPr>
      </w:pPr>
      <w:r>
        <w:t>Spelling</w:t>
      </w:r>
    </w:p>
    <w:p w14:paraId="2B5092A7" w14:textId="77777777" w:rsidR="0090369B" w:rsidRDefault="0090369B" w:rsidP="0090369B">
      <w:pPr>
        <w:pStyle w:val="NormalWeb"/>
        <w:numPr>
          <w:ilvl w:val="0"/>
          <w:numId w:val="4"/>
        </w:numPr>
      </w:pPr>
      <w:r>
        <w:t>Punctuation</w:t>
      </w:r>
    </w:p>
    <w:p w14:paraId="4D16EC01" w14:textId="77777777" w:rsidR="0090369B" w:rsidRDefault="0090369B" w:rsidP="0090369B">
      <w:pPr>
        <w:pStyle w:val="NormalWeb"/>
        <w:numPr>
          <w:ilvl w:val="0"/>
          <w:numId w:val="4"/>
        </w:numPr>
      </w:pPr>
      <w:r>
        <w:t>Grammar</w:t>
      </w:r>
    </w:p>
    <w:p w14:paraId="0368CC51" w14:textId="77777777" w:rsidR="0090369B" w:rsidRDefault="0090369B" w:rsidP="0090369B">
      <w:pPr>
        <w:pStyle w:val="NormalWeb"/>
        <w:numPr>
          <w:ilvl w:val="0"/>
          <w:numId w:val="4"/>
        </w:numPr>
      </w:pPr>
      <w:r>
        <w:t>Typographical errors (typos)</w:t>
      </w:r>
    </w:p>
    <w:p w14:paraId="6672ECC1" w14:textId="77777777" w:rsidR="0090369B" w:rsidRDefault="0090369B" w:rsidP="0090369B">
      <w:pPr>
        <w:pStyle w:val="NormalWeb"/>
        <w:numPr>
          <w:ilvl w:val="0"/>
          <w:numId w:val="4"/>
        </w:numPr>
      </w:pPr>
      <w:r>
        <w:t>Formatting issues</w:t>
      </w:r>
    </w:p>
    <w:p w14:paraId="48D2F8B7" w14:textId="77777777" w:rsidR="0090369B" w:rsidRPr="0090369B" w:rsidRDefault="0090369B" w:rsidP="00F52181">
      <w:pPr>
        <w:rPr>
          <w:b/>
        </w:rPr>
      </w:pPr>
    </w:p>
    <w:p w14:paraId="5BAAE791" w14:textId="647C8345" w:rsidR="0090369B" w:rsidRDefault="0090369B" w:rsidP="00F52181"/>
    <w:sectPr w:rsidR="0090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4D2D"/>
    <w:multiLevelType w:val="hybridMultilevel"/>
    <w:tmpl w:val="F0F21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74CD"/>
    <w:multiLevelType w:val="multilevel"/>
    <w:tmpl w:val="540E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01D0C"/>
    <w:multiLevelType w:val="hybridMultilevel"/>
    <w:tmpl w:val="2F88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8E74"/>
    <w:multiLevelType w:val="hybridMultilevel"/>
    <w:tmpl w:val="8CB2F3E0"/>
    <w:lvl w:ilvl="0" w:tplc="92484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E3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C7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AD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4F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E9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2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8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4B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0395F"/>
    <w:multiLevelType w:val="multilevel"/>
    <w:tmpl w:val="4540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13365"/>
    <w:multiLevelType w:val="hybridMultilevel"/>
    <w:tmpl w:val="86F263CE"/>
    <w:lvl w:ilvl="0" w:tplc="30EC46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FC1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CA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D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E3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80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47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AA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3B4DB"/>
    <w:rsid w:val="00204E40"/>
    <w:rsid w:val="00626BBF"/>
    <w:rsid w:val="007D0157"/>
    <w:rsid w:val="0090369B"/>
    <w:rsid w:val="00B43E88"/>
    <w:rsid w:val="00CE026C"/>
    <w:rsid w:val="00DC3EBA"/>
    <w:rsid w:val="00EF601E"/>
    <w:rsid w:val="00F52181"/>
    <w:rsid w:val="063E259F"/>
    <w:rsid w:val="065E9810"/>
    <w:rsid w:val="09C3B4DB"/>
    <w:rsid w:val="0AB43DE0"/>
    <w:rsid w:val="0E715FDA"/>
    <w:rsid w:val="0ED18FB2"/>
    <w:rsid w:val="0F8BAACB"/>
    <w:rsid w:val="11596465"/>
    <w:rsid w:val="11932591"/>
    <w:rsid w:val="295BB437"/>
    <w:rsid w:val="2C06EAE3"/>
    <w:rsid w:val="302EAE54"/>
    <w:rsid w:val="31E0279F"/>
    <w:rsid w:val="32415BE4"/>
    <w:rsid w:val="4E282D9D"/>
    <w:rsid w:val="53761E56"/>
    <w:rsid w:val="5613661B"/>
    <w:rsid w:val="59765678"/>
    <w:rsid w:val="6936B855"/>
    <w:rsid w:val="7D959447"/>
    <w:rsid w:val="7F5C48A6"/>
    <w:rsid w:val="7FF1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B4DB"/>
  <w15:chartTrackingRefBased/>
  <w15:docId w15:val="{2A3CB25B-6032-42B8-92AD-734F74D6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31E02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6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31E0279F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ListParagraph">
    <w:name w:val="List Paragraph"/>
    <w:basedOn w:val="Normal"/>
    <w:uiPriority w:val="34"/>
    <w:qFormat/>
    <w:rsid w:val="31E027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6BBF"/>
    <w:rPr>
      <w:rFonts w:asciiTheme="majorHAnsi" w:eastAsiaTheme="majorEastAsia" w:hAnsiTheme="majorHAnsi" w:cstheme="majorBidi"/>
      <w:color w:val="0F4761" w:themeColor="accent1" w:themeShade="BF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F5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36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LQ4v2-R3KM" TargetMode="External"/><Relationship Id="rId5" Type="http://schemas.openxmlformats.org/officeDocument/2006/relationships/hyperlink" Target="https://www.youtube.com/watch?v=XLQ4v2-R3KM&amp;ab_channel=GunjanGup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MHY WASURA</dc:creator>
  <cp:keywords/>
  <dc:description/>
  <cp:lastModifiedBy>MHY WASURA</cp:lastModifiedBy>
  <cp:revision>2</cp:revision>
  <dcterms:created xsi:type="dcterms:W3CDTF">2025-08-19T11:26:00Z</dcterms:created>
  <dcterms:modified xsi:type="dcterms:W3CDTF">2025-08-19T11:26:00Z</dcterms:modified>
</cp:coreProperties>
</file>